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8E" w:rsidRPr="00FA732B" w:rsidRDefault="007C438E" w:rsidP="007C438E">
      <w:pPr>
        <w:jc w:val="center"/>
        <w:rPr>
          <w:b/>
        </w:rPr>
      </w:pPr>
      <w:r w:rsidRPr="00FA732B">
        <w:rPr>
          <w:b/>
        </w:rPr>
        <w:t>MERKEZ İLKOKULU TARİHÇESİ</w:t>
      </w:r>
    </w:p>
    <w:p w:rsidR="007C438E" w:rsidRDefault="007C438E" w:rsidP="007C438E">
      <w:pPr>
        <w:ind w:firstLine="709"/>
        <w:jc w:val="both"/>
      </w:pPr>
      <w:r>
        <w:t>1928 Yılında yeni yazının kabulüyle birlikte Ulucami Mahallesi’nin Mollalar Pınarı yakınındaki medrese ilkokul olarak kullanılmaya başlamıştır. Bu okulda 5 yıl eğitim ve öğretim sürdürülmüştür. 1933 Yılında şimdiki okulumuzun olduğu yerde yeni bir okul yapılarak buraya taşınılmıştır.</w:t>
      </w:r>
    </w:p>
    <w:p w:rsidR="007C438E" w:rsidRDefault="007C438E" w:rsidP="007C438E">
      <w:pPr>
        <w:jc w:val="both"/>
      </w:pPr>
      <w:r>
        <w:tab/>
        <w:t>Daha sonraları Armutlu Bucağı ile Horzum köylerinin ortasına şimdiki park, Ziraat Bankası ve Kaymakamlık lojmanı arasındaki yerde iki köyün ve çevre köylerin yardımıyla 1937 Yılında Yatılı Bölge İlkokulu yapılmıştır. Aynı yıl eğitim ve öğretime başlamıştır. Okulumuzun yerindeki binada Bucak Müdürlüğü Binası olarak kullanılmaya başlamıştır. Armutlu ve Horzum Köylerinin öğrencileri de okula yatılı olarak devam etmeye başlamışlardır.</w:t>
      </w:r>
    </w:p>
    <w:p w:rsidR="007C438E" w:rsidRDefault="007C438E" w:rsidP="007C438E">
      <w:pPr>
        <w:jc w:val="both"/>
      </w:pPr>
      <w:r>
        <w:tab/>
        <w:t>Armutlu ve Horzum Köyleri 01.03.1953 Yılında yeni bir ilçe olarak birleştirilmiştir. Şimdiki okulumuzun bulunduğu yerde okul olarak yapılan bina da bu sefer Kaymakamlık Binası olarak kullanılmaya başlamıştır.</w:t>
      </w:r>
    </w:p>
    <w:p w:rsidR="007C438E" w:rsidRDefault="007C438E" w:rsidP="007C438E">
      <w:pPr>
        <w:jc w:val="both"/>
      </w:pPr>
      <w:r>
        <w:tab/>
        <w:t>1959 Yılında Yatılı Bölge İlkokulu yıktırılmış; okul ise tekrar Kaymakamlık Binası olarak kullanılan eski binaya taşınmıştır. Çok eski ve ahşap olan binanın bir kısmı çökünce öğrencilerin eğitim ve öğretimleri cami, kahvehane, boş dükkânlar ile Hükümet Konağının bir bölümünde sürdürüldü. 1963 Yılında kısmen ve 1964- 1965 Öğretim yılında tamamen bitirilen binada eğitim ve öğretime geçilmiştir.</w:t>
      </w:r>
    </w:p>
    <w:p w:rsidR="007C438E" w:rsidRDefault="007C438E" w:rsidP="007C438E">
      <w:pPr>
        <w:jc w:val="both"/>
      </w:pPr>
      <w:r>
        <w:tab/>
        <w:t>1997-1998Öğretim yılında sekiz yıllık zorunlu eğitime geçilmesiyle birlikte okulumuzun adı da Merkez İlköğretim Okulu olarak değiştirilmiştir.1998- 1999 Öğretim yılı itibariyle sekiz yıllık zorunlu eğitim mecburi olmuştur. Okulumuz ilçenin en eski ve köklü bir okulu olup; Armutlu İlkokulu ve Yatılı Bölge İlkokulu’nun devamı durumundadır.</w:t>
      </w:r>
    </w:p>
    <w:p w:rsidR="007C438E" w:rsidRDefault="007C438E" w:rsidP="007C438E">
      <w:pPr>
        <w:jc w:val="both"/>
      </w:pPr>
      <w:r>
        <w:t xml:space="preserve">           Okulumuz dört yıl süreyle eğitim öğretim yapan gündüzlü bir devlet okuludur. Öğretim şekli normal öğretimdir.</w:t>
      </w:r>
    </w:p>
    <w:p w:rsidR="007C438E" w:rsidRDefault="007C438E" w:rsidP="007C438E">
      <w:pPr>
        <w:jc w:val="both"/>
      </w:pPr>
      <w:r>
        <w:t>Okulumuz öğrencileri öğretmenlerimizin başarılı çalışmaları sayesinde en iyi şekilde yetiştirilerek okulumuzdan mezun edilmektedir. Okulumuz mezunlarından doktorlar, mühendisler, öğretmenler, bankacılar, subay ve astsubaylar, diş doktoru, muhasebeci, kamu kurum ve kuruluşlarında çalışan çeşitli memurlar, esnaf ve ticaret adamları yetiştirmiştir.</w:t>
      </w:r>
    </w:p>
    <w:p w:rsidR="007C438E" w:rsidRDefault="007C438E" w:rsidP="007C438E">
      <w:pPr>
        <w:jc w:val="both"/>
      </w:pPr>
      <w:r>
        <w:tab/>
        <w:t xml:space="preserve">Okulumuz tek bir binada eğitim ve öğretim çalışmalarını sürdürmektedir.1999 yılında ek derslik yapılmıştır. Okulumuz iki katlıdır. Güney taraftaki dört dersliğin altı dolgudur. Kuzey taraftaki alt ve üst kattaki 10 derslik kullanılmaktadır. </w:t>
      </w:r>
      <w:bookmarkStart w:id="0" w:name="_GoBack"/>
      <w:bookmarkEnd w:id="0"/>
      <w:r>
        <w:t>2. Katın batı yönünde ek derslik bölümündeki bir oda müdür, bir oda müdür yardımcısı, bir oda öğretmenler odası, bir oda hizmetli odası ve mescit olarak kullanılmaktadır. Öğretmenler tuvaletleri de bu bölümdedir. Bu katın doğu yönünde okulumuz kütüphanesi yer almaktadır. Alt katta ana sınıfı, arşiv, kantin bulunmaktadır. Öğrenci tuvaletleri alt katta ve bina içerisindedir. Binanın güney tarafındaki okul girişinin altı boşaltılarak kalorifer kazanı yerleştirilmiştir. 1994- 1995 Öğretim yılında kaloriferli ısıtmaya geçilmiştir. Yine okulumuz güney kısmında odunluk ve kömürlük mevcuttur. Okulumuz bahçesinde öğrencilerimizin sağlıklı su içebilmeleri için çeşmemiz basket sahamız vardır. Dersliklerimiz 45- 50 metrekarelik büyük ve aydınlıktır. Tabanları tahta ile kaplıdır.</w:t>
      </w:r>
    </w:p>
    <w:p w:rsidR="007C438E" w:rsidRDefault="007C438E" w:rsidP="007C438E">
      <w:pPr>
        <w:jc w:val="both"/>
      </w:pPr>
      <w:r>
        <w:lastRenderedPageBreak/>
        <w:tab/>
        <w:t>1999 yılında okulumuzun çatı aktarımı ve kuzey taraftaki dershanelerin pencereli plastik doğrama-çift cam olarak değiştirilmiştir. Daha sonraki yıllarda pencere ve kapılar komple yenilenmiştir.</w:t>
      </w:r>
    </w:p>
    <w:p w:rsidR="007C438E" w:rsidRDefault="007C438E" w:rsidP="007C438E">
      <w:pPr>
        <w:jc w:val="both"/>
      </w:pPr>
      <w:r>
        <w:tab/>
        <w:t xml:space="preserve">1999- 2000 Öğretim yılı sonunda ilköğretim okulu olarak ilk mezunlarımızı verdik. Daha ilk yılımızda 1 Fen Lisesi, 1 İzmir Atatürk Lisesi, 1 İstanbul hava harp Lisesi, 5 Anadolu Öğretmen Lisesi, 2 Anadolu Lisesi çıkartarak başarımızı kanıtladık. Daha sonraki yıllarda başarılarımız artarak devam etmiştir.2005 yılında OKS’ de il dördüncülüğü ile ilçedeki en büyük başarı yakalamıştır. </w:t>
      </w:r>
    </w:p>
    <w:p w:rsidR="007C438E" w:rsidRDefault="007C438E" w:rsidP="007C438E">
      <w:pPr>
        <w:jc w:val="both"/>
      </w:pPr>
      <w:r>
        <w:tab/>
        <w:t>Okulumuz bahçesinde 1 basketbol, voleybol sahası, minyatür futbol kaleleri, kum havuzu ve çeşme mevcuttur.</w:t>
      </w:r>
    </w:p>
    <w:p w:rsidR="00DD0015" w:rsidRDefault="007C438E" w:rsidP="007C438E">
      <w:pPr>
        <w:jc w:val="both"/>
      </w:pPr>
      <w:r>
        <w:t xml:space="preserve">Okulumuz 1 Müdür, 1 Müdür Yardımcısı, 9 Sınıf Öğretmeni, 1 İngilizce Öğretmeni, </w:t>
      </w:r>
      <w:r>
        <w:t xml:space="preserve">1 Okul Öncesi Öğretmeni, </w:t>
      </w:r>
      <w:r>
        <w:t xml:space="preserve">1 Hizmetli ve </w:t>
      </w:r>
      <w:r>
        <w:t>200</w:t>
      </w:r>
      <w:r>
        <w:t xml:space="preserve"> öğrenci ile eğitim öğretime devam etmektedir. Okulumuzun 4. Sınıfını bitiren öğrencilerimiz aynı bahçeyi kullandığımız Merkez Ortaokulu’na devam etmektedirler.</w:t>
      </w:r>
    </w:p>
    <w:sectPr w:rsidR="00DD0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A7"/>
    <w:rsid w:val="007C438E"/>
    <w:rsid w:val="00B06DA7"/>
    <w:rsid w:val="00DD0015"/>
    <w:rsid w:val="00FA7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3</cp:revision>
  <dcterms:created xsi:type="dcterms:W3CDTF">2020-03-02T07:18:00Z</dcterms:created>
  <dcterms:modified xsi:type="dcterms:W3CDTF">2020-03-02T07:21:00Z</dcterms:modified>
</cp:coreProperties>
</file>